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019" w:rsidRPr="00F54019" w:rsidRDefault="00F54019" w:rsidP="00F54019">
      <w:pPr>
        <w:bidi w:val="0"/>
        <w:spacing w:before="150" w:after="75" w:line="240" w:lineRule="auto"/>
        <w:jc w:val="center"/>
        <w:outlineLvl w:val="0"/>
        <w:rPr>
          <w:rFonts w:ascii="Arial" w:eastAsia="Times New Roman" w:hAnsi="Arial" w:cs="Arial"/>
          <w:color w:val="0052A7"/>
          <w:kern w:val="36"/>
          <w:sz w:val="48"/>
          <w:szCs w:val="48"/>
        </w:rPr>
      </w:pPr>
      <w:r w:rsidRPr="00F54019">
        <w:rPr>
          <w:rFonts w:ascii="Arial" w:eastAsia="Times New Roman" w:hAnsi="Arial" w:cs="Arial"/>
          <w:color w:val="0052A7"/>
          <w:kern w:val="36"/>
          <w:sz w:val="48"/>
          <w:szCs w:val="48"/>
        </w:rPr>
        <w:t>Class Diagram Relationships in UML with Examples</w:t>
      </w:r>
    </w:p>
    <w:p w:rsidR="00190B04" w:rsidRPr="00F54019" w:rsidRDefault="00190B04" w:rsidP="00F54019">
      <w:pPr>
        <w:jc w:val="right"/>
        <w:rPr>
          <w:sz w:val="36"/>
          <w:szCs w:val="36"/>
        </w:rPr>
      </w:pPr>
    </w:p>
    <w:p w:rsidR="00F54019" w:rsidRPr="00F54019" w:rsidRDefault="00F54019" w:rsidP="00F54019">
      <w:pPr>
        <w:jc w:val="right"/>
        <w:rPr>
          <w:rFonts w:hint="cs"/>
          <w:sz w:val="36"/>
          <w:szCs w:val="36"/>
          <w:rtl/>
        </w:rPr>
      </w:pPr>
      <w:r w:rsidRPr="00F54019">
        <w:rPr>
          <w:rFonts w:ascii="Arial" w:hAnsi="Arial" w:cs="Arial"/>
          <w:color w:val="565656"/>
          <w:sz w:val="32"/>
          <w:szCs w:val="32"/>
        </w:rPr>
        <w:t>Many people consider class diagrams a bit more complicated to build compared with ER diagrams. While this might be true, this article helps clip some of the complexities of class diagrams in such a way that even non-programmers and less tech-savvy individuals will come to appreciate the usefulness of this modeling approach. In particular, this article explains how to correctly determine and implement the different class diagram relationships that are applicable in object-oriented modeling.</w:t>
      </w:r>
    </w:p>
    <w:p w:rsidR="00F54019" w:rsidRPr="00F54019" w:rsidRDefault="00F54019" w:rsidP="00F54019">
      <w:pPr>
        <w:jc w:val="right"/>
        <w:rPr>
          <w:sz w:val="36"/>
          <w:szCs w:val="36"/>
        </w:rPr>
      </w:pPr>
    </w:p>
    <w:p w:rsidR="00F54019" w:rsidRPr="00F54019" w:rsidRDefault="00F54019" w:rsidP="00F54019">
      <w:pPr>
        <w:jc w:val="right"/>
        <w:rPr>
          <w:sz w:val="36"/>
          <w:szCs w:val="36"/>
        </w:rPr>
      </w:pPr>
    </w:p>
    <w:p w:rsidR="00F54019" w:rsidRPr="00F54019" w:rsidRDefault="00F54019" w:rsidP="00F54019">
      <w:pPr>
        <w:jc w:val="right"/>
        <w:rPr>
          <w:sz w:val="36"/>
          <w:szCs w:val="36"/>
        </w:rPr>
      </w:pPr>
    </w:p>
    <w:p w:rsidR="00F54019" w:rsidRPr="00F54019" w:rsidRDefault="00F54019" w:rsidP="00F54019">
      <w:pPr>
        <w:bidi w:val="0"/>
        <w:spacing w:line="360" w:lineRule="atLeast"/>
        <w:rPr>
          <w:rFonts w:ascii="Arial" w:hAnsi="Arial" w:cs="Arial"/>
          <w:color w:val="141412"/>
          <w:sz w:val="36"/>
          <w:szCs w:val="36"/>
        </w:rPr>
      </w:pPr>
      <w:r w:rsidRPr="00F54019">
        <w:rPr>
          <w:rFonts w:ascii="Arial" w:hAnsi="Arial" w:cs="Arial"/>
          <w:noProof/>
          <w:color w:val="2496D8"/>
          <w:sz w:val="36"/>
          <w:szCs w:val="36"/>
        </w:rPr>
        <w:drawing>
          <wp:inline distT="0" distB="0" distL="0" distR="0" wp14:anchorId="454C24D5" wp14:editId="152DD925">
            <wp:extent cx="5156200" cy="3606800"/>
            <wp:effectExtent l="0" t="0" r="6350" b="0"/>
            <wp:docPr id="2" name="Picture 2" descr="Class Diagram Relationships ( UML )">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ass Diagram Relationships ( UML )">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56200" cy="36068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lastRenderedPageBreak/>
        <w:t>Relationships in UML class diagrams</w:t>
      </w:r>
    </w:p>
    <w:p w:rsidR="00F54019" w:rsidRPr="00F54019" w:rsidRDefault="00F54019" w:rsidP="00F54019">
      <w:pPr>
        <w:pStyle w:val="Heading3"/>
        <w:bidi w:val="0"/>
        <w:spacing w:before="330" w:line="240" w:lineRule="atLeast"/>
        <w:rPr>
          <w:rFonts w:ascii="Arial" w:hAnsi="Arial" w:cs="Arial"/>
          <w:color w:val="141412"/>
          <w:sz w:val="40"/>
          <w:szCs w:val="40"/>
        </w:rPr>
      </w:pPr>
      <w:r w:rsidRPr="00F54019">
        <w:rPr>
          <w:rFonts w:ascii="Arial" w:hAnsi="Arial" w:cs="Arial"/>
          <w:b/>
          <w:bCs/>
          <w:color w:val="141412"/>
          <w:sz w:val="40"/>
          <w:szCs w:val="40"/>
        </w:rPr>
        <w:t>Class Diagrams Explained</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Class diagrams are visual representations of the static structure and composition of a particular system using the conventions set by the Unified Modeling Language (UML). Out of all the</w:t>
      </w:r>
      <w:r w:rsidRPr="00F54019">
        <w:rPr>
          <w:rStyle w:val="apple-converted-space"/>
          <w:rFonts w:ascii="Arial" w:hAnsi="Arial" w:cs="Arial"/>
          <w:color w:val="565656"/>
          <w:sz w:val="32"/>
          <w:szCs w:val="32"/>
        </w:rPr>
        <w:t> </w:t>
      </w:r>
      <w:hyperlink r:id="rId7" w:tgtFrame="_blank" w:tooltip="The Complete Guide to UML Diagram Types with Examples" w:history="1">
        <w:r w:rsidRPr="00F54019">
          <w:rPr>
            <w:rStyle w:val="Hyperlink"/>
            <w:rFonts w:ascii="Arial" w:hAnsi="Arial" w:cs="Arial"/>
            <w:color w:val="2496D8"/>
            <w:sz w:val="32"/>
            <w:szCs w:val="32"/>
          </w:rPr>
          <w:t>UML diagram types</w:t>
        </w:r>
      </w:hyperlink>
      <w:r w:rsidRPr="00F54019">
        <w:rPr>
          <w:rStyle w:val="apple-converted-space"/>
          <w:rFonts w:ascii="Arial" w:hAnsi="Arial" w:cs="Arial"/>
          <w:color w:val="565656"/>
          <w:sz w:val="32"/>
          <w:szCs w:val="32"/>
        </w:rPr>
        <w:t> </w:t>
      </w:r>
      <w:r w:rsidRPr="00F54019">
        <w:rPr>
          <w:rFonts w:ascii="Arial" w:hAnsi="Arial" w:cs="Arial"/>
          <w:color w:val="565656"/>
          <w:sz w:val="32"/>
          <w:szCs w:val="32"/>
        </w:rPr>
        <w:t>it is one of the most used ones. System designers use class diagrams as a way of simplifying how objects in a system interact with each other. Using class diagrams, it is easier to describe all the classes, packages, and interfaces that constitute a system and how these components are interrelated. For example, a simple class diagram may be used to show how an organization such as a convenient store chain is set up. On the other hand, precisely detailed class diagrams can readily be used as the primary reference for translating the designed system into a programming code.</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The following figure is an example of a simple class diagram:</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p>
    <w:p w:rsidR="00F54019" w:rsidRPr="00F54019" w:rsidRDefault="00F54019" w:rsidP="00F54019">
      <w:pPr>
        <w:bidi w:val="0"/>
        <w:spacing w:line="360" w:lineRule="atLeast"/>
        <w:jc w:val="center"/>
        <w:rPr>
          <w:rFonts w:ascii="Arial" w:hAnsi="Arial" w:cs="Arial"/>
          <w:color w:val="141412"/>
          <w:sz w:val="40"/>
          <w:szCs w:val="40"/>
        </w:rPr>
      </w:pPr>
      <w:r w:rsidRPr="00F54019">
        <w:rPr>
          <w:rFonts w:ascii="Arial" w:hAnsi="Arial" w:cs="Arial"/>
          <w:noProof/>
          <w:color w:val="2496D8"/>
          <w:sz w:val="36"/>
          <w:szCs w:val="36"/>
        </w:rPr>
        <w:drawing>
          <wp:inline distT="0" distB="0" distL="0" distR="0" wp14:anchorId="1AF02B26" wp14:editId="0AB407F5">
            <wp:extent cx="2120900" cy="1689100"/>
            <wp:effectExtent l="0" t="0" r="0" b="6350"/>
            <wp:docPr id="1" name="Picture 1" descr="Simple Class diagram">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mple Class diagram">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0900" cy="1689100"/>
                    </a:xfrm>
                    <a:prstGeom prst="rect">
                      <a:avLst/>
                    </a:prstGeom>
                    <a:noFill/>
                    <a:ln>
                      <a:noFill/>
                    </a:ln>
                  </pic:spPr>
                </pic:pic>
              </a:graphicData>
            </a:graphic>
          </wp:inline>
        </w:drawing>
      </w:r>
    </w:p>
    <w:p w:rsidR="00F54019" w:rsidRPr="00F54019" w:rsidRDefault="00F54019" w:rsidP="00F54019">
      <w:pPr>
        <w:jc w:val="right"/>
        <w:rPr>
          <w:rFonts w:hint="cs"/>
          <w:sz w:val="36"/>
          <w:szCs w:val="36"/>
        </w:rPr>
      </w:pPr>
    </w:p>
    <w:p w:rsidR="00F54019" w:rsidRPr="00F54019" w:rsidRDefault="00F54019" w:rsidP="00F54019">
      <w:pPr>
        <w:bidi w:val="0"/>
        <w:spacing w:before="75" w:after="0" w:line="408" w:lineRule="atLeast"/>
        <w:ind w:right="150"/>
        <w:rPr>
          <w:rFonts w:ascii="Arial" w:eastAsia="Times New Roman" w:hAnsi="Arial" w:cs="Arial"/>
          <w:i/>
          <w:iCs/>
          <w:color w:val="220E10"/>
          <w:sz w:val="40"/>
          <w:szCs w:val="40"/>
        </w:rPr>
      </w:pPr>
      <w:r w:rsidRPr="00F54019">
        <w:rPr>
          <w:rFonts w:ascii="Arial" w:eastAsia="Times New Roman" w:hAnsi="Arial" w:cs="Arial"/>
          <w:i/>
          <w:iCs/>
          <w:color w:val="220E10"/>
          <w:sz w:val="40"/>
          <w:szCs w:val="40"/>
        </w:rPr>
        <w:t>Simple class diagram with attributes and operations</w:t>
      </w:r>
    </w:p>
    <w:p w:rsidR="00F54019" w:rsidRPr="00F54019" w:rsidRDefault="00F54019" w:rsidP="00F54019">
      <w:pPr>
        <w:bidi w:val="0"/>
        <w:spacing w:before="75" w:after="0" w:line="408" w:lineRule="atLeast"/>
        <w:ind w:right="150"/>
        <w:rPr>
          <w:rFonts w:ascii="Arial" w:eastAsia="Times New Roman" w:hAnsi="Arial" w:cs="Arial"/>
          <w:color w:val="565656"/>
          <w:sz w:val="32"/>
          <w:szCs w:val="32"/>
        </w:rPr>
      </w:pPr>
      <w:r w:rsidRPr="00F54019">
        <w:rPr>
          <w:rFonts w:ascii="Arial" w:eastAsia="Times New Roman" w:hAnsi="Arial" w:cs="Arial"/>
          <w:color w:val="565656"/>
          <w:sz w:val="32"/>
          <w:szCs w:val="32"/>
        </w:rPr>
        <w:lastRenderedPageBreak/>
        <w:t>In the example, a class called “loan account” is depicted. Classes in class diagrams are represented by boxes that are partitioned into three:</w:t>
      </w:r>
    </w:p>
    <w:p w:rsidR="00F54019" w:rsidRPr="00F54019" w:rsidRDefault="00F54019" w:rsidP="00F54019">
      <w:pPr>
        <w:numPr>
          <w:ilvl w:val="0"/>
          <w:numId w:val="1"/>
        </w:numPr>
        <w:bidi w:val="0"/>
        <w:spacing w:before="100" w:beforeAutospacing="1" w:after="100" w:afterAutospacing="1" w:line="360" w:lineRule="atLeast"/>
        <w:ind w:left="210"/>
        <w:rPr>
          <w:rFonts w:ascii="Arial" w:eastAsia="Times New Roman" w:hAnsi="Arial" w:cs="Arial"/>
          <w:color w:val="141412"/>
          <w:sz w:val="32"/>
          <w:szCs w:val="32"/>
        </w:rPr>
      </w:pPr>
      <w:r w:rsidRPr="00F54019">
        <w:rPr>
          <w:rFonts w:ascii="Arial" w:eastAsia="Times New Roman" w:hAnsi="Arial" w:cs="Arial"/>
          <w:color w:val="141412"/>
          <w:sz w:val="32"/>
          <w:szCs w:val="32"/>
        </w:rPr>
        <w:t>The top partition contains the name of the class.</w:t>
      </w:r>
    </w:p>
    <w:p w:rsidR="00F54019" w:rsidRPr="00F54019" w:rsidRDefault="00F54019" w:rsidP="00F54019">
      <w:pPr>
        <w:numPr>
          <w:ilvl w:val="0"/>
          <w:numId w:val="1"/>
        </w:numPr>
        <w:bidi w:val="0"/>
        <w:spacing w:before="100" w:beforeAutospacing="1" w:after="100" w:afterAutospacing="1" w:line="360" w:lineRule="atLeast"/>
        <w:ind w:left="210"/>
        <w:rPr>
          <w:rFonts w:ascii="Arial" w:eastAsia="Times New Roman" w:hAnsi="Arial" w:cs="Arial"/>
          <w:color w:val="141412"/>
          <w:sz w:val="32"/>
          <w:szCs w:val="32"/>
        </w:rPr>
      </w:pPr>
      <w:r w:rsidRPr="00F54019">
        <w:rPr>
          <w:rFonts w:ascii="Arial" w:eastAsia="Times New Roman" w:hAnsi="Arial" w:cs="Arial"/>
          <w:color w:val="141412"/>
          <w:sz w:val="32"/>
          <w:szCs w:val="32"/>
        </w:rPr>
        <w:t>The middle part contains the class’s attributes.</w:t>
      </w:r>
    </w:p>
    <w:p w:rsidR="00F54019" w:rsidRPr="00F54019" w:rsidRDefault="00F54019" w:rsidP="00F54019">
      <w:pPr>
        <w:numPr>
          <w:ilvl w:val="0"/>
          <w:numId w:val="1"/>
        </w:numPr>
        <w:bidi w:val="0"/>
        <w:spacing w:before="100" w:beforeAutospacing="1" w:after="100" w:afterAutospacing="1" w:line="360" w:lineRule="atLeast"/>
        <w:ind w:left="210"/>
        <w:rPr>
          <w:rFonts w:ascii="Arial" w:eastAsia="Times New Roman" w:hAnsi="Arial" w:cs="Arial"/>
          <w:color w:val="141412"/>
          <w:sz w:val="32"/>
          <w:szCs w:val="32"/>
        </w:rPr>
      </w:pPr>
      <w:r w:rsidRPr="00F54019">
        <w:rPr>
          <w:rFonts w:ascii="Arial" w:eastAsia="Times New Roman" w:hAnsi="Arial" w:cs="Arial"/>
          <w:color w:val="141412"/>
          <w:sz w:val="32"/>
          <w:szCs w:val="32"/>
        </w:rPr>
        <w:t>The bottom partition shows the possible operations that are associated with the class.</w:t>
      </w:r>
    </w:p>
    <w:p w:rsidR="00F54019" w:rsidRPr="00F54019" w:rsidRDefault="00F54019" w:rsidP="00F54019">
      <w:pPr>
        <w:bidi w:val="0"/>
        <w:spacing w:before="75" w:after="0" w:line="408" w:lineRule="atLeast"/>
        <w:ind w:right="150"/>
        <w:rPr>
          <w:rFonts w:ascii="Arial" w:eastAsia="Times New Roman" w:hAnsi="Arial" w:cs="Arial"/>
          <w:color w:val="565656"/>
          <w:sz w:val="32"/>
          <w:szCs w:val="32"/>
        </w:rPr>
      </w:pPr>
      <w:r w:rsidRPr="00F54019">
        <w:rPr>
          <w:rFonts w:ascii="Arial" w:eastAsia="Times New Roman" w:hAnsi="Arial" w:cs="Arial"/>
          <w:color w:val="565656"/>
          <w:sz w:val="32"/>
          <w:szCs w:val="32"/>
        </w:rPr>
        <w:t>Those should be pretty easy to see in the example: the class being described is a loan account, some of whose attributes include the type of loan, the name of the borrower/loaner, the specific date the loan was released and the loan amount. As in the real world, various transactions or operations may be implemented on existing loans such as renew and extend.  The example shows how class diagrams can encapsulate all the relevant data in a particular scenario in a very systematic and clear way.</w:t>
      </w:r>
    </w:p>
    <w:p w:rsidR="00F54019" w:rsidRPr="00F54019" w:rsidRDefault="00F54019" w:rsidP="00F54019">
      <w:pPr>
        <w:bidi w:val="0"/>
        <w:spacing w:before="75" w:after="0" w:line="408" w:lineRule="atLeast"/>
        <w:ind w:right="150"/>
        <w:rPr>
          <w:rFonts w:ascii="Arial" w:eastAsia="Times New Roman" w:hAnsi="Arial" w:cs="Arial"/>
          <w:color w:val="565656"/>
          <w:sz w:val="32"/>
          <w:szCs w:val="32"/>
        </w:rPr>
      </w:pPr>
      <w:r w:rsidRPr="00F54019">
        <w:rPr>
          <w:rFonts w:ascii="Arial" w:eastAsia="Times New Roman" w:hAnsi="Arial" w:cs="Arial"/>
          <w:color w:val="565656"/>
          <w:sz w:val="32"/>
          <w:szCs w:val="32"/>
        </w:rPr>
        <w:t>In object-oriented modeling, class diagrams are considered the key building blocks that enable information architects, designers, and developers to show a given system’s classes, their attributes, the functions or operations that are associated with them, and the relationships among the different classes that make up a system.</w:t>
      </w:r>
    </w:p>
    <w:p w:rsidR="00F54019" w:rsidRPr="00F54019" w:rsidRDefault="00F54019" w:rsidP="00F54019">
      <w:pPr>
        <w:bidi w:val="0"/>
        <w:spacing w:before="75" w:after="0" w:line="408" w:lineRule="atLeast"/>
        <w:ind w:right="150"/>
        <w:rPr>
          <w:rFonts w:ascii="Arial" w:eastAsia="Times New Roman" w:hAnsi="Arial" w:cs="Arial"/>
          <w:color w:val="565656"/>
          <w:sz w:val="32"/>
          <w:szCs w:val="32"/>
        </w:rPr>
      </w:pPr>
      <w:r w:rsidRPr="00F54019">
        <w:rPr>
          <w:rFonts w:ascii="Arial" w:eastAsia="Times New Roman" w:hAnsi="Arial" w:cs="Arial"/>
          <w:b/>
          <w:bCs/>
          <w:color w:val="565656"/>
          <w:sz w:val="32"/>
          <w:szCs w:val="32"/>
        </w:rPr>
        <w:t>Relationships in Class Diagrams</w:t>
      </w:r>
    </w:p>
    <w:p w:rsidR="00F54019" w:rsidRPr="00F54019" w:rsidRDefault="00F54019" w:rsidP="00F54019">
      <w:pPr>
        <w:bidi w:val="0"/>
        <w:spacing w:before="75" w:after="0" w:line="408" w:lineRule="atLeast"/>
        <w:ind w:right="150"/>
        <w:rPr>
          <w:rFonts w:ascii="Arial" w:eastAsia="Times New Roman" w:hAnsi="Arial" w:cs="Arial"/>
          <w:color w:val="565656"/>
          <w:sz w:val="32"/>
          <w:szCs w:val="32"/>
        </w:rPr>
      </w:pPr>
      <w:r w:rsidRPr="00F54019">
        <w:rPr>
          <w:rFonts w:ascii="Arial" w:eastAsia="Times New Roman" w:hAnsi="Arial" w:cs="Arial"/>
          <w:color w:val="565656"/>
          <w:sz w:val="32"/>
          <w:szCs w:val="32"/>
        </w:rPr>
        <w:t>Classes are interrelated to each other in specific ways. In particular, relationships in class diagrams include different types of logical connections. The following are such types of logical connections that are possible in UML:</w:t>
      </w:r>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0" w:anchor="Association" w:history="1">
        <w:r w:rsidRPr="00F54019">
          <w:rPr>
            <w:rFonts w:ascii="Arial" w:eastAsia="Times New Roman" w:hAnsi="Arial" w:cs="Arial"/>
            <w:color w:val="2496D8"/>
            <w:sz w:val="32"/>
            <w:szCs w:val="32"/>
          </w:rPr>
          <w:t>Association</w:t>
        </w:r>
      </w:hyperlink>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1" w:anchor="Directed" w:history="1">
        <w:r w:rsidRPr="00F54019">
          <w:rPr>
            <w:rFonts w:ascii="Arial" w:eastAsia="Times New Roman" w:hAnsi="Arial" w:cs="Arial"/>
            <w:color w:val="2496D8"/>
            <w:sz w:val="32"/>
            <w:szCs w:val="32"/>
          </w:rPr>
          <w:t>Directed Association</w:t>
        </w:r>
      </w:hyperlink>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2" w:anchor="Reflexive" w:history="1">
        <w:r w:rsidRPr="00F54019">
          <w:rPr>
            <w:rFonts w:ascii="Arial" w:eastAsia="Times New Roman" w:hAnsi="Arial" w:cs="Arial"/>
            <w:color w:val="2496D8"/>
            <w:sz w:val="32"/>
            <w:szCs w:val="32"/>
          </w:rPr>
          <w:t>Reflexive Association</w:t>
        </w:r>
      </w:hyperlink>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3" w:anchor="Multiplicity" w:history="1">
        <w:r w:rsidRPr="00F54019">
          <w:rPr>
            <w:rFonts w:ascii="Arial" w:eastAsia="Times New Roman" w:hAnsi="Arial" w:cs="Arial"/>
            <w:color w:val="2496D8"/>
            <w:sz w:val="32"/>
            <w:szCs w:val="32"/>
          </w:rPr>
          <w:t>Multiplicity</w:t>
        </w:r>
      </w:hyperlink>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4" w:anchor="Aggregation" w:history="1">
        <w:r w:rsidRPr="00F54019">
          <w:rPr>
            <w:rFonts w:ascii="Arial" w:eastAsia="Times New Roman" w:hAnsi="Arial" w:cs="Arial"/>
            <w:color w:val="2496D8"/>
            <w:sz w:val="32"/>
            <w:szCs w:val="32"/>
          </w:rPr>
          <w:t>Aggregation</w:t>
        </w:r>
      </w:hyperlink>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5" w:anchor="Composition" w:history="1">
        <w:r w:rsidRPr="00F54019">
          <w:rPr>
            <w:rFonts w:ascii="Arial" w:eastAsia="Times New Roman" w:hAnsi="Arial" w:cs="Arial"/>
            <w:color w:val="2496D8"/>
            <w:sz w:val="32"/>
            <w:szCs w:val="32"/>
          </w:rPr>
          <w:t>Composition</w:t>
        </w:r>
      </w:hyperlink>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6" w:anchor="Inheritance" w:history="1">
        <w:r w:rsidRPr="00F54019">
          <w:rPr>
            <w:rFonts w:ascii="Arial" w:eastAsia="Times New Roman" w:hAnsi="Arial" w:cs="Arial"/>
            <w:color w:val="2496D8"/>
            <w:sz w:val="32"/>
            <w:szCs w:val="32"/>
          </w:rPr>
          <w:t>Inheritance/Generalization</w:t>
        </w:r>
      </w:hyperlink>
    </w:p>
    <w:p w:rsidR="00F54019" w:rsidRPr="00F54019" w:rsidRDefault="00F54019" w:rsidP="00F54019">
      <w:pPr>
        <w:numPr>
          <w:ilvl w:val="0"/>
          <w:numId w:val="2"/>
        </w:numPr>
        <w:bidi w:val="0"/>
        <w:spacing w:before="100" w:beforeAutospacing="1" w:after="100" w:afterAutospacing="1" w:line="360" w:lineRule="atLeast"/>
        <w:ind w:left="210"/>
        <w:rPr>
          <w:rFonts w:ascii="Arial" w:eastAsia="Times New Roman" w:hAnsi="Arial" w:cs="Arial"/>
          <w:color w:val="141412"/>
          <w:sz w:val="32"/>
          <w:szCs w:val="32"/>
        </w:rPr>
      </w:pPr>
      <w:hyperlink r:id="rId17" w:anchor="Realization" w:history="1">
        <w:r w:rsidRPr="00F54019">
          <w:rPr>
            <w:rFonts w:ascii="Arial" w:eastAsia="Times New Roman" w:hAnsi="Arial" w:cs="Arial"/>
            <w:color w:val="2496D8"/>
            <w:sz w:val="32"/>
            <w:szCs w:val="32"/>
          </w:rPr>
          <w:t>Realization</w:t>
        </w:r>
      </w:hyperlink>
    </w:p>
    <w:p w:rsidR="00F54019" w:rsidRPr="00F54019" w:rsidRDefault="00F54019" w:rsidP="00F54019">
      <w:pPr>
        <w:jc w:val="right"/>
        <w:rPr>
          <w:rFonts w:hint="cs"/>
          <w:sz w:val="36"/>
          <w:szCs w:val="36"/>
        </w:rPr>
      </w:pPr>
    </w:p>
    <w:p w:rsidR="00F54019" w:rsidRPr="00F54019" w:rsidRDefault="00F54019" w:rsidP="00F54019">
      <w:pPr>
        <w:pStyle w:val="Heading3"/>
        <w:bidi w:val="0"/>
        <w:spacing w:before="330" w:line="240" w:lineRule="atLeast"/>
        <w:rPr>
          <w:rFonts w:ascii="Arial" w:hAnsi="Arial" w:cs="Arial"/>
          <w:color w:val="141412"/>
          <w:sz w:val="40"/>
          <w:szCs w:val="40"/>
        </w:rPr>
      </w:pPr>
      <w:r w:rsidRPr="00F54019">
        <w:rPr>
          <w:rFonts w:ascii="Arial" w:hAnsi="Arial" w:cs="Arial"/>
          <w:b/>
          <w:bCs/>
          <w:color w:val="141412"/>
          <w:sz w:val="40"/>
          <w:szCs w:val="40"/>
        </w:rPr>
        <w:t>Association</w:t>
      </w:r>
    </w:p>
    <w:p w:rsidR="00F54019" w:rsidRPr="00F54019" w:rsidRDefault="00F54019" w:rsidP="00F54019">
      <w:pPr>
        <w:bidi w:val="0"/>
        <w:rPr>
          <w:sz w:val="36"/>
          <w:szCs w:val="36"/>
        </w:rPr>
      </w:pPr>
    </w:p>
    <w:p w:rsidR="00F54019" w:rsidRPr="00F54019" w:rsidRDefault="00F54019" w:rsidP="00F54019">
      <w:pPr>
        <w:bidi w:val="0"/>
        <w:rPr>
          <w:sz w:val="36"/>
          <w:szCs w:val="36"/>
        </w:rPr>
      </w:pP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drawing>
          <wp:inline distT="0" distB="0" distL="0" distR="0" wp14:anchorId="37A1E97E" wp14:editId="5987560C">
            <wp:extent cx="1130300" cy="1358900"/>
            <wp:effectExtent l="0" t="0" r="0" b="0"/>
            <wp:docPr id="10" name="Picture 10" descr="Association - One of the most common in class diagram relationships">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ssociation - One of the most common in class diagram relationships">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30300" cy="13589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Association</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Is</w:t>
      </w:r>
      <w:r w:rsidRPr="00F54019">
        <w:rPr>
          <w:rFonts w:ascii="Arial" w:hAnsi="Arial" w:cs="Arial"/>
          <w:color w:val="565656"/>
          <w:sz w:val="32"/>
          <w:szCs w:val="32"/>
        </w:rPr>
        <w:t xml:space="preserve"> a broad term that encompasses just about any logical connection or relationship between </w:t>
      </w:r>
      <w:r w:rsidRPr="00F54019">
        <w:rPr>
          <w:rFonts w:ascii="Arial" w:hAnsi="Arial" w:cs="Arial"/>
          <w:color w:val="565656"/>
          <w:sz w:val="32"/>
          <w:szCs w:val="32"/>
        </w:rPr>
        <w:t>classes?</w:t>
      </w:r>
      <w:r w:rsidRPr="00F54019">
        <w:rPr>
          <w:rFonts w:ascii="Arial" w:hAnsi="Arial" w:cs="Arial"/>
          <w:color w:val="565656"/>
          <w:sz w:val="32"/>
          <w:szCs w:val="32"/>
        </w:rPr>
        <w:t xml:space="preserve"> For example, passenger and airline may be linked as above:</w:t>
      </w:r>
    </w:p>
    <w:p w:rsidR="00F54019" w:rsidRPr="00F54019" w:rsidRDefault="00F54019" w:rsidP="00F54019">
      <w:pPr>
        <w:pStyle w:val="Heading3"/>
        <w:bidi w:val="0"/>
        <w:spacing w:before="330" w:line="240" w:lineRule="atLeast"/>
        <w:rPr>
          <w:rFonts w:ascii="Arial" w:hAnsi="Arial" w:cs="Arial"/>
          <w:color w:val="141412"/>
          <w:sz w:val="40"/>
          <w:szCs w:val="40"/>
        </w:rPr>
      </w:pPr>
      <w:bookmarkStart w:id="0" w:name="Directed"/>
      <w:bookmarkEnd w:id="0"/>
      <w:r w:rsidRPr="00F54019">
        <w:rPr>
          <w:rFonts w:ascii="Arial" w:hAnsi="Arial" w:cs="Arial"/>
          <w:b/>
          <w:bCs/>
          <w:color w:val="141412"/>
          <w:sz w:val="40"/>
          <w:szCs w:val="40"/>
        </w:rPr>
        <w:t>Directed Association</w:t>
      </w:r>
    </w:p>
    <w:p w:rsidR="00F54019" w:rsidRPr="00F54019" w:rsidRDefault="00F54019" w:rsidP="00F54019">
      <w:pPr>
        <w:rPr>
          <w:rFonts w:hint="cs"/>
          <w:sz w:val="36"/>
          <w:szCs w:val="36"/>
        </w:rPr>
      </w:pPr>
    </w:p>
    <w:p w:rsidR="00F54019" w:rsidRPr="00F54019" w:rsidRDefault="00F54019" w:rsidP="00F54019">
      <w:pPr>
        <w:rPr>
          <w:sz w:val="36"/>
          <w:szCs w:val="36"/>
        </w:rPr>
      </w:pPr>
    </w:p>
    <w:p w:rsidR="00F54019" w:rsidRPr="00F54019" w:rsidRDefault="00F54019" w:rsidP="00F54019">
      <w:pPr>
        <w:bidi w:val="0"/>
        <w:spacing w:line="360" w:lineRule="atLeast"/>
        <w:jc w:val="center"/>
        <w:rPr>
          <w:rFonts w:ascii="Arial" w:hAnsi="Arial" w:cs="Arial"/>
          <w:color w:val="141412"/>
          <w:sz w:val="36"/>
          <w:szCs w:val="36"/>
        </w:rPr>
      </w:pP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lastRenderedPageBreak/>
        <w:drawing>
          <wp:inline distT="0" distB="0" distL="0" distR="0" wp14:anchorId="37FCEAF1" wp14:editId="7CCDFE8E">
            <wp:extent cx="1130300" cy="1358900"/>
            <wp:effectExtent l="0" t="0" r="0" b="0"/>
            <wp:docPr id="9" name="Picture 9" descr="Directed Association Relationship in UML Class diagrams">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rected Association Relationship in UML Class diagrams">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30300" cy="13589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Directed Association</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Refers</w:t>
      </w:r>
      <w:r w:rsidRPr="00F54019">
        <w:rPr>
          <w:rFonts w:ascii="Arial" w:hAnsi="Arial" w:cs="Arial"/>
          <w:color w:val="565656"/>
          <w:sz w:val="32"/>
          <w:szCs w:val="32"/>
        </w:rPr>
        <w:t xml:space="preserve"> to a directional relationship represented by a line with an arrowhead. The arrowhead depicts a container-contained directional flow.</w:t>
      </w:r>
    </w:p>
    <w:p w:rsidR="00F54019" w:rsidRPr="00F54019" w:rsidRDefault="00F54019" w:rsidP="00F54019">
      <w:pPr>
        <w:pStyle w:val="Heading3"/>
        <w:bidi w:val="0"/>
        <w:spacing w:before="330" w:line="240" w:lineRule="atLeast"/>
        <w:rPr>
          <w:rFonts w:ascii="Arial" w:hAnsi="Arial" w:cs="Arial"/>
          <w:color w:val="141412"/>
          <w:sz w:val="40"/>
          <w:szCs w:val="40"/>
        </w:rPr>
      </w:pPr>
      <w:bookmarkStart w:id="1" w:name="Reflexive"/>
      <w:bookmarkEnd w:id="1"/>
      <w:r w:rsidRPr="00F54019">
        <w:rPr>
          <w:rFonts w:ascii="Arial" w:hAnsi="Arial" w:cs="Arial"/>
          <w:b/>
          <w:bCs/>
          <w:color w:val="141412"/>
          <w:sz w:val="40"/>
          <w:szCs w:val="40"/>
        </w:rPr>
        <w:t>Reflexive Association</w:t>
      </w:r>
    </w:p>
    <w:p w:rsidR="00F54019" w:rsidRPr="00F54019" w:rsidRDefault="00F54019" w:rsidP="00F54019">
      <w:pPr>
        <w:rPr>
          <w:rFonts w:hint="cs"/>
          <w:sz w:val="36"/>
          <w:szCs w:val="36"/>
          <w:rtl/>
        </w:rPr>
      </w:pP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drawing>
          <wp:inline distT="0" distB="0" distL="0" distR="0" wp14:anchorId="05AB9A15" wp14:editId="2342BAEC">
            <wp:extent cx="1384300" cy="812800"/>
            <wp:effectExtent l="0" t="0" r="6350" b="6350"/>
            <wp:docPr id="8" name="Picture 8" descr="Reflexive Association Relationship in UML Class diagrams">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flexive Association Relationship in UML Class diagrams">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4300" cy="8128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Reflexive Association</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Occurs</w:t>
      </w:r>
      <w:r w:rsidRPr="00F54019">
        <w:rPr>
          <w:rFonts w:ascii="Arial" w:hAnsi="Arial" w:cs="Arial"/>
          <w:color w:val="565656"/>
          <w:sz w:val="32"/>
          <w:szCs w:val="32"/>
        </w:rPr>
        <w:t xml:space="preserve"> when a class may have multiple functions or responsibilities. For example, a staff working in an airport may be a pilot, aviation engineer, a ticket dispatcher, a guard, or a maintenance crew member. If the maintenance crew member is managed by the aviation engineer there could be a managed by relationship in two instances of the same class.</w:t>
      </w:r>
    </w:p>
    <w:p w:rsidR="00F54019" w:rsidRPr="00F54019" w:rsidRDefault="00F54019" w:rsidP="00F54019">
      <w:pPr>
        <w:pStyle w:val="Heading3"/>
        <w:bidi w:val="0"/>
        <w:spacing w:before="330" w:line="240" w:lineRule="atLeast"/>
        <w:rPr>
          <w:rFonts w:ascii="Arial" w:hAnsi="Arial" w:cs="Arial"/>
          <w:color w:val="141412"/>
          <w:sz w:val="40"/>
          <w:szCs w:val="40"/>
        </w:rPr>
      </w:pPr>
      <w:bookmarkStart w:id="2" w:name="Multiplicity"/>
      <w:bookmarkEnd w:id="2"/>
      <w:r w:rsidRPr="00F54019">
        <w:rPr>
          <w:rFonts w:ascii="Arial" w:hAnsi="Arial" w:cs="Arial"/>
          <w:b/>
          <w:bCs/>
          <w:color w:val="141412"/>
          <w:sz w:val="40"/>
          <w:szCs w:val="40"/>
        </w:rPr>
        <w:t>Multiplicity</w:t>
      </w:r>
    </w:p>
    <w:p w:rsidR="00F54019" w:rsidRPr="00F54019" w:rsidRDefault="00F54019" w:rsidP="00F54019">
      <w:pPr>
        <w:rPr>
          <w:rFonts w:hint="cs"/>
          <w:sz w:val="36"/>
          <w:szCs w:val="36"/>
        </w:rPr>
      </w:pPr>
    </w:p>
    <w:p w:rsidR="00F54019" w:rsidRPr="00F54019" w:rsidRDefault="00F54019" w:rsidP="00F54019">
      <w:pPr>
        <w:rPr>
          <w:rFonts w:hint="cs"/>
          <w:sz w:val="36"/>
          <w:szCs w:val="36"/>
          <w:rtl/>
        </w:rPr>
      </w:pP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lastRenderedPageBreak/>
        <w:drawing>
          <wp:inline distT="0" distB="0" distL="0" distR="0" wp14:anchorId="5209B86A" wp14:editId="59F49BB0">
            <wp:extent cx="1130300" cy="1358900"/>
            <wp:effectExtent l="0" t="0" r="0" b="0"/>
            <wp:docPr id="7" name="Picture 7" descr="Multiplicity Relationship in UML Class diagrams">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ultiplicity Relationship in UML Class diagrams">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30300" cy="13589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Multiplicity</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Is</w:t>
      </w:r>
      <w:r w:rsidRPr="00F54019">
        <w:rPr>
          <w:rFonts w:ascii="Arial" w:hAnsi="Arial" w:cs="Arial"/>
          <w:color w:val="565656"/>
          <w:sz w:val="32"/>
          <w:szCs w:val="32"/>
        </w:rPr>
        <w:t xml:space="preserve"> the active logical association when the cardinality of a class in relation to another is being </w:t>
      </w:r>
      <w:r w:rsidRPr="00F54019">
        <w:rPr>
          <w:rFonts w:ascii="Arial" w:hAnsi="Arial" w:cs="Arial"/>
          <w:color w:val="565656"/>
          <w:sz w:val="32"/>
          <w:szCs w:val="32"/>
        </w:rPr>
        <w:t>depicted?</w:t>
      </w:r>
      <w:r w:rsidRPr="00F54019">
        <w:rPr>
          <w:rFonts w:ascii="Arial" w:hAnsi="Arial" w:cs="Arial"/>
          <w:color w:val="565656"/>
          <w:sz w:val="32"/>
          <w:szCs w:val="32"/>
        </w:rPr>
        <w:t xml:space="preserve"> For example, one fleet may include multiple airplanes, while one commercial airplane may contain zero to many passengers. The notation 0..* in the diagram means “zero to many”.</w:t>
      </w:r>
    </w:p>
    <w:p w:rsidR="00F54019" w:rsidRPr="00F54019" w:rsidRDefault="00F54019" w:rsidP="00F54019">
      <w:pPr>
        <w:pStyle w:val="Heading3"/>
        <w:bidi w:val="0"/>
        <w:spacing w:before="330" w:line="240" w:lineRule="atLeast"/>
        <w:rPr>
          <w:rFonts w:ascii="Arial" w:hAnsi="Arial" w:cs="Arial"/>
          <w:b/>
          <w:bCs/>
          <w:color w:val="141412"/>
          <w:sz w:val="40"/>
          <w:szCs w:val="40"/>
        </w:rPr>
      </w:pPr>
      <w:bookmarkStart w:id="3" w:name="Aggregation"/>
      <w:bookmarkEnd w:id="3"/>
      <w:r w:rsidRPr="00F54019">
        <w:rPr>
          <w:rFonts w:ascii="Arial" w:hAnsi="Arial" w:cs="Arial"/>
          <w:b/>
          <w:bCs/>
          <w:color w:val="141412"/>
          <w:sz w:val="40"/>
          <w:szCs w:val="40"/>
        </w:rPr>
        <w:t>Aggregation</w:t>
      </w:r>
    </w:p>
    <w:p w:rsidR="00F54019" w:rsidRPr="00F54019" w:rsidRDefault="00F54019" w:rsidP="00F54019">
      <w:pPr>
        <w:rPr>
          <w:rFonts w:hint="cs"/>
          <w:sz w:val="36"/>
          <w:szCs w:val="36"/>
        </w:rPr>
      </w:pP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drawing>
          <wp:inline distT="0" distB="0" distL="0" distR="0" wp14:anchorId="18059F55" wp14:editId="2ABE450A">
            <wp:extent cx="1308100" cy="1549400"/>
            <wp:effectExtent l="0" t="0" r="0" b="0"/>
            <wp:docPr id="6" name="Picture 6" descr="Aggregation Relationship">
              <a:hlinkClick xmlns:a="http://schemas.openxmlformats.org/drawingml/2006/main" r:id="rId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ggregation Relationship">
                      <a:hlinkClick r:id="rId26" tgtFrame="&quot;_blank&quo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08100" cy="15494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Aggregation</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Refers</w:t>
      </w:r>
      <w:r w:rsidRPr="00F54019">
        <w:rPr>
          <w:rFonts w:ascii="Arial" w:hAnsi="Arial" w:cs="Arial"/>
          <w:color w:val="565656"/>
          <w:sz w:val="32"/>
          <w:szCs w:val="32"/>
        </w:rPr>
        <w:t xml:space="preserve"> to the formation of a particular class as a result of one class being aggregated or built as a collection. For example, the class “library” is made up of one or more books, among other materials. In aggregation, the contained classes are not strongly dependent on the life cycle of the container. In the same example, books will </w:t>
      </w:r>
      <w:r w:rsidRPr="00F54019">
        <w:rPr>
          <w:rFonts w:ascii="Arial" w:hAnsi="Arial" w:cs="Arial"/>
          <w:color w:val="565656"/>
          <w:sz w:val="32"/>
          <w:szCs w:val="32"/>
        </w:rPr>
        <w:lastRenderedPageBreak/>
        <w:t>remain so even when the library is dissolved. To render aggregation in a diagram, draw a line from the parent class to the child class with a diamond shape near the parent class.</w:t>
      </w:r>
    </w:p>
    <w:p w:rsidR="00F54019" w:rsidRPr="00F54019" w:rsidRDefault="00F54019" w:rsidP="00F54019">
      <w:pPr>
        <w:pStyle w:val="Heading3"/>
        <w:bidi w:val="0"/>
        <w:spacing w:before="330" w:line="240" w:lineRule="atLeast"/>
        <w:rPr>
          <w:rFonts w:ascii="Arial" w:hAnsi="Arial" w:cs="Arial"/>
          <w:color w:val="141412"/>
          <w:sz w:val="40"/>
          <w:szCs w:val="40"/>
        </w:rPr>
      </w:pPr>
      <w:bookmarkStart w:id="4" w:name="Composition"/>
      <w:bookmarkEnd w:id="4"/>
      <w:r w:rsidRPr="00F54019">
        <w:rPr>
          <w:rFonts w:ascii="Arial" w:hAnsi="Arial" w:cs="Arial"/>
          <w:b/>
          <w:bCs/>
          <w:color w:val="141412"/>
          <w:sz w:val="40"/>
          <w:szCs w:val="40"/>
        </w:rPr>
        <w:t>Composition</w:t>
      </w:r>
    </w:p>
    <w:p w:rsidR="00F54019" w:rsidRPr="00F54019" w:rsidRDefault="00F54019" w:rsidP="00F54019">
      <w:pPr>
        <w:rPr>
          <w:rFonts w:hint="cs"/>
          <w:sz w:val="36"/>
          <w:szCs w:val="36"/>
        </w:rPr>
      </w:pPr>
    </w:p>
    <w:p w:rsidR="00F54019" w:rsidRPr="00F54019" w:rsidRDefault="00F54019" w:rsidP="00F54019">
      <w:pPr>
        <w:rPr>
          <w:rFonts w:hint="cs"/>
          <w:sz w:val="36"/>
          <w:szCs w:val="36"/>
        </w:rPr>
      </w:pP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drawing>
          <wp:inline distT="0" distB="0" distL="0" distR="0" wp14:anchorId="606B5D35" wp14:editId="11E3AC86">
            <wp:extent cx="1308100" cy="1549400"/>
            <wp:effectExtent l="0" t="0" r="0" b="0"/>
            <wp:docPr id="5" name="Picture 5" descr="Composition Relationship in Class Diagrams">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mposition Relationship in Class Diagrams">
                      <a:hlinkClick r:id="rId28" tgtFrame="&quot;_blank&quo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08100" cy="15494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Composition</w:t>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Is</w:t>
      </w:r>
      <w:r w:rsidRPr="00F54019">
        <w:rPr>
          <w:rFonts w:ascii="Arial" w:hAnsi="Arial" w:cs="Arial"/>
          <w:color w:val="565656"/>
          <w:sz w:val="32"/>
          <w:szCs w:val="32"/>
        </w:rPr>
        <w:t xml:space="preserve"> very similar to the aggregation relationship, with the only difference being its key purpose of emphasizing the dependence of the contained class to the life cycle of the container class. That is, the contained class will be obliterated when the container class is destroyed. For example, a shoulder bag’s side pocket will also cease to exist once the shoulder bag is destroyed. To depict a composition relationship in a UML diagram, use a directional line connecting the two classes, with a filled diamond shape adjacent to the container class and the directional arrow to the contained class.</w:t>
      </w:r>
    </w:p>
    <w:p w:rsidR="00F54019" w:rsidRPr="00F54019" w:rsidRDefault="00F54019" w:rsidP="00F54019">
      <w:pPr>
        <w:pStyle w:val="Heading3"/>
        <w:bidi w:val="0"/>
        <w:spacing w:before="330" w:line="240" w:lineRule="atLeast"/>
        <w:rPr>
          <w:rFonts w:ascii="Arial" w:hAnsi="Arial" w:cs="Arial"/>
          <w:b/>
          <w:bCs/>
          <w:color w:val="141412"/>
          <w:sz w:val="40"/>
          <w:szCs w:val="40"/>
        </w:rPr>
      </w:pPr>
      <w:bookmarkStart w:id="5" w:name="Inheritance"/>
      <w:bookmarkEnd w:id="5"/>
      <w:r w:rsidRPr="00F54019">
        <w:rPr>
          <w:rFonts w:ascii="Arial" w:hAnsi="Arial" w:cs="Arial"/>
          <w:b/>
          <w:bCs/>
          <w:color w:val="141412"/>
          <w:sz w:val="40"/>
          <w:szCs w:val="40"/>
        </w:rPr>
        <w:t>Inheritance / Generalization</w:t>
      </w:r>
    </w:p>
    <w:p w:rsidR="00F54019" w:rsidRPr="00F54019" w:rsidRDefault="00F54019" w:rsidP="00F54019">
      <w:pPr>
        <w:rPr>
          <w:rFonts w:hint="cs"/>
          <w:sz w:val="36"/>
          <w:szCs w:val="36"/>
        </w:rPr>
      </w:pPr>
    </w:p>
    <w:p w:rsidR="00F54019" w:rsidRPr="00F54019" w:rsidRDefault="00F54019" w:rsidP="00F54019">
      <w:pPr>
        <w:rPr>
          <w:rFonts w:hint="cs"/>
          <w:sz w:val="36"/>
          <w:szCs w:val="36"/>
        </w:rPr>
      </w:pP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lastRenderedPageBreak/>
        <w:drawing>
          <wp:inline distT="0" distB="0" distL="0" distR="0" wp14:anchorId="665E443A" wp14:editId="496C6413">
            <wp:extent cx="1193800" cy="1358900"/>
            <wp:effectExtent l="0" t="0" r="6350" b="0"/>
            <wp:docPr id="4" name="Picture 4" descr="Inheritance Relationship in UML Class diagrams">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heritance Relationship in UML Class diagrams">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93800" cy="13589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Inheritance</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Refers</w:t>
      </w:r>
      <w:r w:rsidRPr="00F54019">
        <w:rPr>
          <w:rFonts w:ascii="Arial" w:hAnsi="Arial" w:cs="Arial"/>
          <w:color w:val="565656"/>
          <w:sz w:val="32"/>
          <w:szCs w:val="32"/>
        </w:rPr>
        <w:t xml:space="preserve"> to a type of relationship wherein one associated class is a child of another by virtue of assuming the same functionalities of the parent class. In other words, the child class is a specific type of the parent class. To depict inheritance in a UML diagram, a solid line from the child class to the parent class is drawn using an unfilled arrowhead.</w:t>
      </w:r>
    </w:p>
    <w:p w:rsidR="00F54019" w:rsidRPr="00F54019" w:rsidRDefault="00F54019" w:rsidP="00F54019">
      <w:pPr>
        <w:pStyle w:val="Heading3"/>
        <w:bidi w:val="0"/>
        <w:spacing w:before="330" w:line="240" w:lineRule="atLeast"/>
        <w:rPr>
          <w:rFonts w:ascii="Arial" w:hAnsi="Arial" w:cs="Arial"/>
          <w:color w:val="141412"/>
          <w:sz w:val="40"/>
          <w:szCs w:val="40"/>
        </w:rPr>
      </w:pPr>
      <w:bookmarkStart w:id="6" w:name="Realization"/>
      <w:bookmarkEnd w:id="6"/>
      <w:r w:rsidRPr="00F54019">
        <w:rPr>
          <w:rFonts w:ascii="Arial" w:hAnsi="Arial" w:cs="Arial"/>
          <w:b/>
          <w:bCs/>
          <w:color w:val="141412"/>
          <w:sz w:val="40"/>
          <w:szCs w:val="40"/>
        </w:rPr>
        <w:t>Realization</w:t>
      </w:r>
    </w:p>
    <w:p w:rsidR="00F54019" w:rsidRPr="00F54019" w:rsidRDefault="00F54019" w:rsidP="00F54019">
      <w:pPr>
        <w:bidi w:val="0"/>
        <w:spacing w:line="360" w:lineRule="atLeast"/>
        <w:jc w:val="center"/>
        <w:rPr>
          <w:rFonts w:ascii="Arial" w:hAnsi="Arial" w:cs="Arial"/>
          <w:color w:val="141412"/>
          <w:sz w:val="36"/>
          <w:szCs w:val="36"/>
        </w:rPr>
      </w:pPr>
      <w:r w:rsidRPr="00F54019">
        <w:rPr>
          <w:rFonts w:ascii="Arial" w:hAnsi="Arial" w:cs="Arial"/>
          <w:noProof/>
          <w:color w:val="2496D8"/>
          <w:sz w:val="36"/>
          <w:szCs w:val="36"/>
        </w:rPr>
        <w:drawing>
          <wp:inline distT="0" distB="0" distL="0" distR="0" wp14:anchorId="5E48022B" wp14:editId="0B882096">
            <wp:extent cx="1130300" cy="1358900"/>
            <wp:effectExtent l="0" t="0" r="0" b="0"/>
            <wp:docPr id="3" name="Picture 3" descr="Realization Relationship in UML Class diagrams">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alization Relationship in UML Class diagrams">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30300" cy="1358900"/>
                    </a:xfrm>
                    <a:prstGeom prst="rect">
                      <a:avLst/>
                    </a:prstGeom>
                    <a:noFill/>
                    <a:ln>
                      <a:noFill/>
                    </a:ln>
                  </pic:spPr>
                </pic:pic>
              </a:graphicData>
            </a:graphic>
          </wp:inline>
        </w:drawing>
      </w:r>
    </w:p>
    <w:p w:rsidR="00F54019" w:rsidRPr="00F54019" w:rsidRDefault="00F54019" w:rsidP="00F54019">
      <w:pPr>
        <w:pStyle w:val="wp-caption-text"/>
        <w:spacing w:before="75" w:beforeAutospacing="0" w:after="0" w:afterAutospacing="0" w:line="408" w:lineRule="atLeast"/>
        <w:ind w:right="150"/>
        <w:rPr>
          <w:rFonts w:ascii="Arial" w:hAnsi="Arial" w:cs="Arial"/>
          <w:i/>
          <w:iCs/>
          <w:color w:val="220E10"/>
          <w:sz w:val="40"/>
          <w:szCs w:val="40"/>
        </w:rPr>
      </w:pPr>
      <w:r w:rsidRPr="00F54019">
        <w:rPr>
          <w:rFonts w:ascii="Arial" w:hAnsi="Arial" w:cs="Arial"/>
          <w:i/>
          <w:iCs/>
          <w:color w:val="220E10"/>
          <w:sz w:val="40"/>
          <w:szCs w:val="40"/>
        </w:rPr>
        <w:t>Realization</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Denotes</w:t>
      </w:r>
      <w:r w:rsidRPr="00F54019">
        <w:rPr>
          <w:rFonts w:ascii="Arial" w:hAnsi="Arial" w:cs="Arial"/>
          <w:color w:val="565656"/>
          <w:sz w:val="32"/>
          <w:szCs w:val="32"/>
        </w:rPr>
        <w:t xml:space="preserve"> the implementation of the functionality defined in one class by another class. To show the relationship in UML, a broken line with an unfilled solid arrowhead is drawn from the class that defines the functionality to the class that implements the function. In the example, the printing preferences that are set using the printer setup interface are being implemented by the printer.</w:t>
      </w:r>
    </w:p>
    <w:p w:rsidR="00F54019" w:rsidRPr="00F54019" w:rsidRDefault="00F54019" w:rsidP="00F54019">
      <w:pPr>
        <w:pStyle w:val="Heading3"/>
        <w:bidi w:val="0"/>
        <w:spacing w:before="330" w:line="240" w:lineRule="atLeast"/>
        <w:rPr>
          <w:rFonts w:ascii="Arial" w:hAnsi="Arial" w:cs="Arial"/>
          <w:color w:val="141412"/>
          <w:sz w:val="40"/>
          <w:szCs w:val="40"/>
        </w:rPr>
      </w:pPr>
      <w:r w:rsidRPr="00F54019">
        <w:rPr>
          <w:rFonts w:ascii="Arial" w:hAnsi="Arial" w:cs="Arial"/>
          <w:b/>
          <w:bCs/>
          <w:color w:val="141412"/>
          <w:sz w:val="40"/>
          <w:szCs w:val="40"/>
        </w:rPr>
        <w:lastRenderedPageBreak/>
        <w:t>Conclusion – Class diagram relationships are easy to understand</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If you are a programmer or systems designer, you’ll be building or analyzing class diagrams quite often since they are, after all, the building blocks of object-oriented modeling. As demonstrated by this article, class diagram relationships are fairly easy to understand. As a rule of thumb, keeping class diagrams as simple as possible allows them to be more easily understood and appreciated by different types of audiences. For this purpose, remember to label your classes and relationships as descriptive as possible. Lastly, class diagrams also evolve as the real world systems they represent change. This implies that you don’t need to put in much detail in your first draft. All the classes, interfaces and relationships that are integral to the system or application you are designing will eventually emerge as the development process moves forward.</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To make your job a lot easier, you can check out the online diagramming application offered on the</w:t>
      </w:r>
      <w:r w:rsidRPr="00F54019">
        <w:rPr>
          <w:rFonts w:ascii="Arial" w:hAnsi="Arial" w:cs="Arial"/>
          <w:color w:val="565656"/>
          <w:sz w:val="32"/>
          <w:szCs w:val="32"/>
        </w:rPr>
        <w:t xml:space="preserve"> </w:t>
      </w:r>
      <w:hyperlink r:id="rId34" w:history="1">
        <w:r w:rsidRPr="00F54019">
          <w:rPr>
            <w:rStyle w:val="Hyperlink"/>
            <w:rFonts w:ascii="Arial" w:eastAsiaTheme="majorEastAsia" w:hAnsi="Arial" w:cs="Arial"/>
            <w:color w:val="2496D8"/>
            <w:sz w:val="32"/>
            <w:szCs w:val="32"/>
          </w:rPr>
          <w:t>Creately</w:t>
        </w:r>
      </w:hyperlink>
      <w:r w:rsidRPr="00F54019">
        <w:rPr>
          <w:rStyle w:val="apple-converted-space"/>
          <w:rFonts w:ascii="Arial" w:hAnsi="Arial" w:cs="Arial"/>
          <w:color w:val="565656"/>
          <w:sz w:val="32"/>
          <w:szCs w:val="32"/>
        </w:rPr>
        <w:t> </w:t>
      </w:r>
      <w:r w:rsidRPr="00F54019">
        <w:rPr>
          <w:rFonts w:ascii="Arial" w:hAnsi="Arial" w:cs="Arial"/>
          <w:color w:val="565656"/>
          <w:sz w:val="32"/>
          <w:szCs w:val="32"/>
        </w:rPr>
        <w:t>site. Besides being easy to use, the platform provides a comprehensive range of UML templates among other diagramming services. In addition, the platform supports collaboration and may be integrated into an existing company wiki or Intranet to keep diagrams well documented and updated. Having such a tool on your side will greatly improve your company’s development initiatives and will help your team meet its targets.</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Now that you understand class diagram relationships it’s time to draw some, get started with this</w:t>
      </w:r>
      <w:r w:rsidRPr="00F54019">
        <w:rPr>
          <w:rStyle w:val="apple-converted-space"/>
          <w:rFonts w:ascii="Arial" w:hAnsi="Arial" w:cs="Arial"/>
          <w:color w:val="565656"/>
          <w:sz w:val="32"/>
          <w:szCs w:val="32"/>
        </w:rPr>
        <w:t> </w:t>
      </w:r>
      <w:hyperlink r:id="rId35" w:tgtFrame="_blank" w:tooltip="Class diagram templates" w:history="1">
        <w:r w:rsidRPr="00F54019">
          <w:rPr>
            <w:rStyle w:val="Hyperlink"/>
            <w:rFonts w:ascii="Arial" w:eastAsiaTheme="majorEastAsia" w:hAnsi="Arial" w:cs="Arial"/>
            <w:color w:val="2496D8"/>
            <w:sz w:val="32"/>
            <w:szCs w:val="32"/>
          </w:rPr>
          <w:t>easy to use class diagram templates</w:t>
        </w:r>
      </w:hyperlink>
      <w:r w:rsidRPr="00F54019">
        <w:rPr>
          <w:rFonts w:ascii="Arial" w:hAnsi="Arial" w:cs="Arial"/>
          <w:color w:val="565656"/>
          <w:sz w:val="32"/>
          <w:szCs w:val="32"/>
        </w:rPr>
        <w:t>.</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Style w:val="Strong"/>
          <w:rFonts w:ascii="Arial" w:hAnsi="Arial" w:cs="Arial"/>
          <w:color w:val="565656"/>
          <w:sz w:val="32"/>
          <w:szCs w:val="32"/>
        </w:rPr>
        <w:t>References:</w:t>
      </w:r>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lastRenderedPageBreak/>
        <w:t>1. </w:t>
      </w:r>
      <w:hyperlink r:id="rId36" w:tgtFrame="_blank" w:history="1">
        <w:r w:rsidRPr="00F54019">
          <w:rPr>
            <w:rStyle w:val="Hyperlink"/>
            <w:rFonts w:ascii="Arial" w:eastAsiaTheme="majorEastAsia" w:hAnsi="Arial" w:cs="Arial"/>
            <w:i/>
            <w:iCs/>
            <w:color w:val="2496D8"/>
            <w:sz w:val="32"/>
            <w:szCs w:val="32"/>
          </w:rPr>
          <w:t>UML basics: The class diagram</w:t>
        </w:r>
        <w:r w:rsidRPr="00F54019">
          <w:rPr>
            <w:rStyle w:val="apple-converted-space"/>
            <w:rFonts w:ascii="Arial" w:hAnsi="Arial" w:cs="Arial"/>
            <w:i/>
            <w:iCs/>
            <w:color w:val="2496D8"/>
            <w:sz w:val="32"/>
            <w:szCs w:val="32"/>
          </w:rPr>
          <w:t> </w:t>
        </w:r>
      </w:hyperlink>
      <w:hyperlink r:id="rId37" w:tgtFrame="_blank" w:history="1">
        <w:proofErr w:type="gramStart"/>
        <w:r w:rsidRPr="00F54019">
          <w:rPr>
            <w:rStyle w:val="Hyperlink"/>
            <w:rFonts w:ascii="Arial" w:eastAsiaTheme="majorEastAsia" w:hAnsi="Arial" w:cs="Arial"/>
            <w:i/>
            <w:iCs/>
            <w:color w:val="2496D8"/>
            <w:sz w:val="32"/>
            <w:szCs w:val="32"/>
          </w:rPr>
          <w:t>An</w:t>
        </w:r>
        <w:proofErr w:type="gramEnd"/>
        <w:r w:rsidRPr="00F54019">
          <w:rPr>
            <w:rStyle w:val="Hyperlink"/>
            <w:rFonts w:ascii="Arial" w:eastAsiaTheme="majorEastAsia" w:hAnsi="Arial" w:cs="Arial"/>
            <w:i/>
            <w:iCs/>
            <w:color w:val="2496D8"/>
            <w:sz w:val="32"/>
            <w:szCs w:val="32"/>
          </w:rPr>
          <w:t xml:space="preserve"> introduction to structure diagrams in UML 2 by Donald Bell</w:t>
        </w:r>
      </w:hyperlink>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2.</w:t>
      </w:r>
      <w:r w:rsidRPr="00F54019">
        <w:rPr>
          <w:rStyle w:val="apple-converted-space"/>
          <w:rFonts w:ascii="Arial" w:hAnsi="Arial" w:cs="Arial"/>
          <w:color w:val="565656"/>
          <w:sz w:val="32"/>
          <w:szCs w:val="32"/>
        </w:rPr>
        <w:t> </w:t>
      </w:r>
      <w:hyperlink r:id="rId38" w:tgtFrame="_blank" w:history="1">
        <w:r w:rsidRPr="00F54019">
          <w:rPr>
            <w:rStyle w:val="Emphasis"/>
            <w:rFonts w:ascii="Arial" w:hAnsi="Arial" w:cs="Arial"/>
            <w:color w:val="2496D8"/>
            <w:sz w:val="32"/>
            <w:szCs w:val="32"/>
          </w:rPr>
          <w:t>Class diagram</w:t>
        </w:r>
        <w:r w:rsidRPr="00F54019">
          <w:rPr>
            <w:rStyle w:val="apple-converted-space"/>
            <w:rFonts w:ascii="Arial" w:hAnsi="Arial" w:cs="Arial"/>
            <w:i/>
            <w:iCs/>
            <w:color w:val="2496D8"/>
            <w:sz w:val="32"/>
            <w:szCs w:val="32"/>
          </w:rPr>
          <w:t> </w:t>
        </w:r>
        <w:r w:rsidRPr="00F54019">
          <w:rPr>
            <w:rStyle w:val="Hyperlink"/>
            <w:rFonts w:ascii="Arial" w:eastAsiaTheme="majorEastAsia" w:hAnsi="Arial" w:cs="Arial"/>
            <w:color w:val="2496D8"/>
            <w:sz w:val="32"/>
            <w:szCs w:val="32"/>
          </w:rPr>
          <w:t>as published on the Wikipedia website</w:t>
        </w:r>
      </w:hyperlink>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3. </w:t>
      </w:r>
      <w:hyperlink r:id="rId39" w:tgtFrame="_blank" w:history="1">
        <w:r w:rsidRPr="00F54019">
          <w:rPr>
            <w:rStyle w:val="Emphasis"/>
            <w:rFonts w:ascii="Arial" w:hAnsi="Arial" w:cs="Arial"/>
            <w:color w:val="2496D8"/>
            <w:sz w:val="32"/>
            <w:szCs w:val="32"/>
          </w:rPr>
          <w:t>The UML Class Diagram Part 1</w:t>
        </w:r>
        <w:r w:rsidRPr="00F54019">
          <w:rPr>
            <w:rStyle w:val="apple-converted-space"/>
            <w:rFonts w:ascii="Arial" w:hAnsi="Arial" w:cs="Arial"/>
            <w:color w:val="2496D8"/>
            <w:sz w:val="32"/>
            <w:szCs w:val="32"/>
          </w:rPr>
          <w:t> </w:t>
        </w:r>
        <w:r w:rsidRPr="00F54019">
          <w:rPr>
            <w:rStyle w:val="Hyperlink"/>
            <w:rFonts w:ascii="Arial" w:eastAsiaTheme="majorEastAsia" w:hAnsi="Arial" w:cs="Arial"/>
            <w:color w:val="2496D8"/>
            <w:sz w:val="32"/>
            <w:szCs w:val="32"/>
          </w:rPr>
          <w:t>as published in the website developer.com</w:t>
        </w:r>
      </w:hyperlink>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4.</w:t>
      </w:r>
      <w:r w:rsidRPr="00F54019">
        <w:rPr>
          <w:rStyle w:val="apple-converted-space"/>
          <w:rFonts w:ascii="Arial" w:hAnsi="Arial" w:cs="Arial"/>
          <w:color w:val="565656"/>
          <w:sz w:val="32"/>
          <w:szCs w:val="32"/>
        </w:rPr>
        <w:t> </w:t>
      </w:r>
      <w:hyperlink r:id="rId40" w:tgtFrame="_blank" w:history="1">
        <w:r w:rsidRPr="00F54019">
          <w:rPr>
            <w:rStyle w:val="Emphasis"/>
            <w:rFonts w:ascii="Arial" w:hAnsi="Arial" w:cs="Arial"/>
            <w:color w:val="2496D8"/>
            <w:sz w:val="32"/>
            <w:szCs w:val="32"/>
          </w:rPr>
          <w:t>The Class Diagram from</w:t>
        </w:r>
        <w:r w:rsidRPr="00F54019">
          <w:rPr>
            <w:rStyle w:val="apple-converted-space"/>
            <w:rFonts w:ascii="Arial" w:hAnsi="Arial" w:cs="Arial"/>
            <w:i/>
            <w:iCs/>
            <w:color w:val="2496D8"/>
            <w:sz w:val="32"/>
            <w:szCs w:val="32"/>
          </w:rPr>
          <w:t> </w:t>
        </w:r>
        <w:r w:rsidRPr="00F54019">
          <w:rPr>
            <w:rStyle w:val="Emphasis"/>
            <w:rFonts w:ascii="Arial" w:hAnsi="Arial" w:cs="Arial"/>
            <w:color w:val="2496D8"/>
            <w:sz w:val="32"/>
            <w:szCs w:val="32"/>
          </w:rPr>
          <w:t>Visual Case Tool – UML Tutorial</w:t>
        </w:r>
        <w:r w:rsidRPr="00F54019">
          <w:rPr>
            <w:rStyle w:val="apple-converted-space"/>
            <w:rFonts w:ascii="Arial" w:hAnsi="Arial" w:cs="Arial"/>
            <w:i/>
            <w:iCs/>
            <w:color w:val="2496D8"/>
            <w:sz w:val="32"/>
            <w:szCs w:val="32"/>
          </w:rPr>
          <w:t> </w:t>
        </w:r>
        <w:r w:rsidRPr="00F54019">
          <w:rPr>
            <w:rStyle w:val="Hyperlink"/>
            <w:rFonts w:ascii="Arial" w:eastAsiaTheme="majorEastAsia" w:hAnsi="Arial" w:cs="Arial"/>
            <w:color w:val="2496D8"/>
            <w:sz w:val="32"/>
            <w:szCs w:val="32"/>
          </w:rPr>
          <w:t>as published on Visual Case website</w:t>
        </w:r>
      </w:hyperlink>
    </w:p>
    <w:p w:rsidR="00F54019" w:rsidRPr="00F54019" w:rsidRDefault="00F54019" w:rsidP="00F54019">
      <w:pPr>
        <w:pStyle w:val="NormalWeb"/>
        <w:spacing w:before="75" w:beforeAutospacing="0" w:after="0" w:afterAutospacing="0" w:line="408" w:lineRule="atLeast"/>
        <w:ind w:right="150"/>
        <w:rPr>
          <w:rFonts w:ascii="Arial" w:hAnsi="Arial" w:cs="Arial"/>
          <w:color w:val="565656"/>
          <w:sz w:val="32"/>
          <w:szCs w:val="32"/>
        </w:rPr>
      </w:pPr>
      <w:r w:rsidRPr="00F54019">
        <w:rPr>
          <w:rFonts w:ascii="Arial" w:hAnsi="Arial" w:cs="Arial"/>
          <w:color w:val="565656"/>
          <w:sz w:val="32"/>
          <w:szCs w:val="32"/>
        </w:rPr>
        <w:t>5.  </w:t>
      </w:r>
      <w:hyperlink r:id="rId41" w:tgtFrame="_blank" w:history="1">
        <w:r w:rsidRPr="00F54019">
          <w:rPr>
            <w:rStyle w:val="Emphasis"/>
            <w:rFonts w:ascii="Arial" w:hAnsi="Arial" w:cs="Arial"/>
            <w:color w:val="2496D8"/>
            <w:sz w:val="32"/>
            <w:szCs w:val="32"/>
          </w:rPr>
          <w:t>Associations</w:t>
        </w:r>
        <w:r w:rsidRPr="00F54019">
          <w:rPr>
            <w:rStyle w:val="apple-converted-space"/>
            <w:rFonts w:ascii="Arial" w:hAnsi="Arial" w:cs="Arial"/>
            <w:color w:val="2496D8"/>
            <w:sz w:val="32"/>
            <w:szCs w:val="32"/>
          </w:rPr>
          <w:t> </w:t>
        </w:r>
        <w:r w:rsidRPr="00F54019">
          <w:rPr>
            <w:rStyle w:val="Hyperlink"/>
            <w:rFonts w:ascii="Arial" w:eastAsiaTheme="majorEastAsia" w:hAnsi="Arial" w:cs="Arial"/>
            <w:color w:val="2496D8"/>
            <w:sz w:val="32"/>
            <w:szCs w:val="32"/>
          </w:rPr>
          <w:t>as published on the Sybase website</w:t>
        </w:r>
      </w:hyperlink>
    </w:p>
    <w:p w:rsidR="00F54019" w:rsidRPr="00F54019" w:rsidRDefault="00F54019" w:rsidP="00F54019">
      <w:pPr>
        <w:pStyle w:val="z-TopofForm"/>
        <w:rPr>
          <w:sz w:val="24"/>
          <w:szCs w:val="24"/>
        </w:rPr>
      </w:pPr>
      <w:r w:rsidRPr="00F54019">
        <w:rPr>
          <w:sz w:val="24"/>
          <w:szCs w:val="24"/>
        </w:rPr>
        <w:t>Top of Form</w:t>
      </w:r>
    </w:p>
    <w:p w:rsidR="00F54019" w:rsidRPr="00F54019" w:rsidRDefault="00F54019" w:rsidP="00F54019">
      <w:pPr>
        <w:pStyle w:val="z-BottomofForm"/>
        <w:rPr>
          <w:sz w:val="24"/>
          <w:szCs w:val="24"/>
        </w:rPr>
      </w:pPr>
      <w:r w:rsidRPr="00F54019">
        <w:rPr>
          <w:sz w:val="24"/>
          <w:szCs w:val="24"/>
        </w:rPr>
        <w:t>Bottom of Form</w:t>
      </w:r>
    </w:p>
    <w:p w:rsidR="00F54019" w:rsidRPr="00F54019" w:rsidRDefault="00F54019" w:rsidP="00F54019">
      <w:pPr>
        <w:bidi w:val="0"/>
        <w:spacing w:line="360" w:lineRule="atLeast"/>
        <w:rPr>
          <w:rFonts w:ascii="Arial" w:hAnsi="Arial" w:cs="Arial"/>
          <w:color w:val="141412"/>
          <w:sz w:val="40"/>
          <w:szCs w:val="40"/>
        </w:rPr>
      </w:pPr>
      <w:hyperlink r:id="rId42" w:tooltip="Free PDF" w:history="1">
        <w:r w:rsidRPr="00F54019">
          <w:rPr>
            <w:rStyle w:val="Hyperlink"/>
            <w:rFonts w:ascii="Arial" w:hAnsi="Arial" w:cs="Arial"/>
            <w:color w:val="2496D8"/>
            <w:sz w:val="32"/>
            <w:szCs w:val="32"/>
          </w:rPr>
          <w:t>Download article as PDF</w:t>
        </w:r>
      </w:hyperlink>
    </w:p>
    <w:p w:rsidR="00F54019" w:rsidRPr="00F54019" w:rsidRDefault="00F54019" w:rsidP="00F54019">
      <w:pPr>
        <w:jc w:val="right"/>
        <w:rPr>
          <w:rFonts w:hint="cs"/>
          <w:sz w:val="36"/>
          <w:szCs w:val="36"/>
        </w:rPr>
      </w:pPr>
      <w:bookmarkStart w:id="7" w:name="_GoBack"/>
      <w:bookmarkEnd w:id="7"/>
    </w:p>
    <w:sectPr w:rsidR="00F54019" w:rsidRPr="00F54019" w:rsidSect="000A1A4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BA079F"/>
    <w:multiLevelType w:val="multilevel"/>
    <w:tmpl w:val="16701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E457230"/>
    <w:multiLevelType w:val="multilevel"/>
    <w:tmpl w:val="F364E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Symbol" w:hAnsi="Symbol" w:hint="default"/>
          <w:sz w:val="20"/>
        </w:rPr>
      </w:lvl>
    </w:lvlOverride>
  </w:num>
  <w:num w:numId="2">
    <w:abstractNumId w:val="1"/>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019"/>
    <w:rsid w:val="000A1A46"/>
    <w:rsid w:val="00190B04"/>
    <w:rsid w:val="00F540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A5EB6A-169B-4996-9C0D-D129BB3BC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link w:val="Heading1Char"/>
    <w:uiPriority w:val="9"/>
    <w:qFormat/>
    <w:rsid w:val="00F54019"/>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F5401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01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F54019"/>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semiHidden/>
    <w:unhideWhenUsed/>
    <w:rsid w:val="00F54019"/>
    <w:rPr>
      <w:color w:val="0000FF"/>
      <w:u w:val="single"/>
    </w:rPr>
  </w:style>
  <w:style w:type="paragraph" w:customStyle="1" w:styleId="wp-caption-text">
    <w:name w:val="wp-caption-text"/>
    <w:basedOn w:val="Normal"/>
    <w:rsid w:val="00F5401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5401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54019"/>
  </w:style>
  <w:style w:type="character" w:styleId="Strong">
    <w:name w:val="Strong"/>
    <w:basedOn w:val="DefaultParagraphFont"/>
    <w:uiPriority w:val="22"/>
    <w:qFormat/>
    <w:rsid w:val="00F54019"/>
    <w:rPr>
      <w:b/>
      <w:bCs/>
    </w:rPr>
  </w:style>
  <w:style w:type="character" w:styleId="Emphasis">
    <w:name w:val="Emphasis"/>
    <w:basedOn w:val="DefaultParagraphFont"/>
    <w:uiPriority w:val="20"/>
    <w:qFormat/>
    <w:rsid w:val="00F54019"/>
    <w:rPr>
      <w:i/>
      <w:iCs/>
    </w:rPr>
  </w:style>
  <w:style w:type="paragraph" w:styleId="z-TopofForm">
    <w:name w:val="HTML Top of Form"/>
    <w:basedOn w:val="Normal"/>
    <w:next w:val="Normal"/>
    <w:link w:val="z-TopofFormChar"/>
    <w:hidden/>
    <w:uiPriority w:val="99"/>
    <w:semiHidden/>
    <w:unhideWhenUsed/>
    <w:rsid w:val="00F54019"/>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5401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F54019"/>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54019"/>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7287">
      <w:bodyDiv w:val="1"/>
      <w:marLeft w:val="0"/>
      <w:marRight w:val="0"/>
      <w:marTop w:val="0"/>
      <w:marBottom w:val="0"/>
      <w:divBdr>
        <w:top w:val="none" w:sz="0" w:space="0" w:color="auto"/>
        <w:left w:val="none" w:sz="0" w:space="0" w:color="auto"/>
        <w:bottom w:val="none" w:sz="0" w:space="0" w:color="auto"/>
        <w:right w:val="none" w:sz="0" w:space="0" w:color="auto"/>
      </w:divBdr>
    </w:div>
    <w:div w:id="557084747">
      <w:bodyDiv w:val="1"/>
      <w:marLeft w:val="0"/>
      <w:marRight w:val="0"/>
      <w:marTop w:val="0"/>
      <w:marBottom w:val="0"/>
      <w:divBdr>
        <w:top w:val="none" w:sz="0" w:space="0" w:color="auto"/>
        <w:left w:val="none" w:sz="0" w:space="0" w:color="auto"/>
        <w:bottom w:val="none" w:sz="0" w:space="0" w:color="auto"/>
        <w:right w:val="none" w:sz="0" w:space="0" w:color="auto"/>
      </w:divBdr>
      <w:divsChild>
        <w:div w:id="1549880163">
          <w:marLeft w:val="0"/>
          <w:marRight w:val="0"/>
          <w:marTop w:val="0"/>
          <w:marBottom w:val="0"/>
          <w:divBdr>
            <w:top w:val="none" w:sz="0" w:space="0" w:color="auto"/>
            <w:left w:val="none" w:sz="0" w:space="0" w:color="auto"/>
            <w:bottom w:val="none" w:sz="0" w:space="0" w:color="auto"/>
            <w:right w:val="none" w:sz="0" w:space="0" w:color="auto"/>
          </w:divBdr>
        </w:div>
        <w:div w:id="570429465">
          <w:marLeft w:val="0"/>
          <w:marRight w:val="0"/>
          <w:marTop w:val="0"/>
          <w:marBottom w:val="0"/>
          <w:divBdr>
            <w:top w:val="none" w:sz="0" w:space="0" w:color="auto"/>
            <w:left w:val="none" w:sz="0" w:space="0" w:color="auto"/>
            <w:bottom w:val="none" w:sz="0" w:space="0" w:color="auto"/>
            <w:right w:val="none" w:sz="0" w:space="0" w:color="auto"/>
          </w:divBdr>
        </w:div>
      </w:divsChild>
    </w:div>
    <w:div w:id="1106729362">
      <w:bodyDiv w:val="1"/>
      <w:marLeft w:val="0"/>
      <w:marRight w:val="0"/>
      <w:marTop w:val="0"/>
      <w:marBottom w:val="0"/>
      <w:divBdr>
        <w:top w:val="none" w:sz="0" w:space="0" w:color="auto"/>
        <w:left w:val="none" w:sz="0" w:space="0" w:color="auto"/>
        <w:bottom w:val="none" w:sz="0" w:space="0" w:color="auto"/>
        <w:right w:val="none" w:sz="0" w:space="0" w:color="auto"/>
      </w:divBdr>
      <w:divsChild>
        <w:div w:id="2043170543">
          <w:marLeft w:val="0"/>
          <w:marRight w:val="0"/>
          <w:marTop w:val="0"/>
          <w:marBottom w:val="0"/>
          <w:divBdr>
            <w:top w:val="none" w:sz="0" w:space="0" w:color="auto"/>
            <w:left w:val="none" w:sz="0" w:space="0" w:color="auto"/>
            <w:bottom w:val="none" w:sz="0" w:space="0" w:color="auto"/>
            <w:right w:val="none" w:sz="0" w:space="0" w:color="auto"/>
          </w:divBdr>
        </w:div>
        <w:div w:id="1286885226">
          <w:marLeft w:val="0"/>
          <w:marRight w:val="0"/>
          <w:marTop w:val="0"/>
          <w:marBottom w:val="0"/>
          <w:divBdr>
            <w:top w:val="none" w:sz="0" w:space="0" w:color="auto"/>
            <w:left w:val="none" w:sz="0" w:space="0" w:color="auto"/>
            <w:bottom w:val="none" w:sz="0" w:space="0" w:color="auto"/>
            <w:right w:val="none" w:sz="0" w:space="0" w:color="auto"/>
          </w:divBdr>
        </w:div>
        <w:div w:id="982196989">
          <w:marLeft w:val="0"/>
          <w:marRight w:val="0"/>
          <w:marTop w:val="0"/>
          <w:marBottom w:val="0"/>
          <w:divBdr>
            <w:top w:val="none" w:sz="0" w:space="0" w:color="auto"/>
            <w:left w:val="none" w:sz="0" w:space="0" w:color="auto"/>
            <w:bottom w:val="none" w:sz="0" w:space="0" w:color="auto"/>
            <w:right w:val="none" w:sz="0" w:space="0" w:color="auto"/>
          </w:divBdr>
        </w:div>
        <w:div w:id="1409301312">
          <w:marLeft w:val="0"/>
          <w:marRight w:val="0"/>
          <w:marTop w:val="0"/>
          <w:marBottom w:val="0"/>
          <w:divBdr>
            <w:top w:val="none" w:sz="0" w:space="0" w:color="auto"/>
            <w:left w:val="none" w:sz="0" w:space="0" w:color="auto"/>
            <w:bottom w:val="none" w:sz="0" w:space="0" w:color="auto"/>
            <w:right w:val="none" w:sz="0" w:space="0" w:color="auto"/>
          </w:divBdr>
        </w:div>
        <w:div w:id="228611181">
          <w:marLeft w:val="0"/>
          <w:marRight w:val="0"/>
          <w:marTop w:val="0"/>
          <w:marBottom w:val="0"/>
          <w:divBdr>
            <w:top w:val="none" w:sz="0" w:space="0" w:color="auto"/>
            <w:left w:val="none" w:sz="0" w:space="0" w:color="auto"/>
            <w:bottom w:val="none" w:sz="0" w:space="0" w:color="auto"/>
            <w:right w:val="none" w:sz="0" w:space="0" w:color="auto"/>
          </w:divBdr>
        </w:div>
        <w:div w:id="1905528995">
          <w:marLeft w:val="0"/>
          <w:marRight w:val="0"/>
          <w:marTop w:val="0"/>
          <w:marBottom w:val="0"/>
          <w:divBdr>
            <w:top w:val="none" w:sz="0" w:space="0" w:color="auto"/>
            <w:left w:val="none" w:sz="0" w:space="0" w:color="auto"/>
            <w:bottom w:val="none" w:sz="0" w:space="0" w:color="auto"/>
            <w:right w:val="none" w:sz="0" w:space="0" w:color="auto"/>
          </w:divBdr>
        </w:div>
        <w:div w:id="1544369277">
          <w:marLeft w:val="0"/>
          <w:marRight w:val="0"/>
          <w:marTop w:val="0"/>
          <w:marBottom w:val="0"/>
          <w:divBdr>
            <w:top w:val="none" w:sz="0" w:space="0" w:color="auto"/>
            <w:left w:val="none" w:sz="0" w:space="0" w:color="auto"/>
            <w:bottom w:val="none" w:sz="0" w:space="0" w:color="auto"/>
            <w:right w:val="none" w:sz="0" w:space="0" w:color="auto"/>
          </w:divBdr>
        </w:div>
        <w:div w:id="647321575">
          <w:marLeft w:val="0"/>
          <w:marRight w:val="0"/>
          <w:marTop w:val="0"/>
          <w:marBottom w:val="0"/>
          <w:divBdr>
            <w:top w:val="none" w:sz="0" w:space="0" w:color="auto"/>
            <w:left w:val="none" w:sz="0" w:space="0" w:color="auto"/>
            <w:bottom w:val="none" w:sz="0" w:space="0" w:color="auto"/>
            <w:right w:val="none" w:sz="0" w:space="0" w:color="auto"/>
          </w:divBdr>
        </w:div>
        <w:div w:id="397097639">
          <w:marLeft w:val="0"/>
          <w:marRight w:val="0"/>
          <w:marTop w:val="0"/>
          <w:marBottom w:val="0"/>
          <w:divBdr>
            <w:top w:val="none" w:sz="0" w:space="0" w:color="auto"/>
            <w:left w:val="none" w:sz="0" w:space="0" w:color="auto"/>
            <w:bottom w:val="none" w:sz="0" w:space="0" w:color="auto"/>
            <w:right w:val="none" w:sz="0" w:space="0" w:color="auto"/>
          </w:divBdr>
          <w:divsChild>
            <w:div w:id="124834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52817">
      <w:bodyDiv w:val="1"/>
      <w:marLeft w:val="0"/>
      <w:marRight w:val="0"/>
      <w:marTop w:val="0"/>
      <w:marBottom w:val="0"/>
      <w:divBdr>
        <w:top w:val="none" w:sz="0" w:space="0" w:color="auto"/>
        <w:left w:val="none" w:sz="0" w:space="0" w:color="auto"/>
        <w:bottom w:val="none" w:sz="0" w:space="0" w:color="auto"/>
        <w:right w:val="none" w:sz="0" w:space="0" w:color="auto"/>
      </w:divBdr>
      <w:divsChild>
        <w:div w:id="12414809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reately.com/blog/diagrams/class-diagram-relationships/" TargetMode="External"/><Relationship Id="rId18" Type="http://schemas.openxmlformats.org/officeDocument/2006/relationships/hyperlink" Target="http://creately.com/blog/wp-content/uploads/2012/03/Association-Relationship.jpeg" TargetMode="External"/><Relationship Id="rId26" Type="http://schemas.openxmlformats.org/officeDocument/2006/relationships/hyperlink" Target="http://creately.com/blog/wp-content/uploads/2012/03/Aggregation-Relationship.png" TargetMode="External"/><Relationship Id="rId39" Type="http://schemas.openxmlformats.org/officeDocument/2006/relationships/hyperlink" Target="http://www.developer.com/design/article.php/2206791/The-UML-Class-Diagram-Part-1.htm" TargetMode="External"/><Relationship Id="rId21" Type="http://schemas.openxmlformats.org/officeDocument/2006/relationships/image" Target="media/image4.jpeg"/><Relationship Id="rId34" Type="http://schemas.openxmlformats.org/officeDocument/2006/relationships/hyperlink" Target="http://creately.com/diagram-type/class-diagram" TargetMode="External"/><Relationship Id="rId42" Type="http://schemas.openxmlformats.org/officeDocument/2006/relationships/hyperlink" Target="http://en.pdf24.org/free-pdf.jsp" TargetMode="External"/><Relationship Id="rId7" Type="http://schemas.openxmlformats.org/officeDocument/2006/relationships/hyperlink" Target="http://creately.com/blog/diagrams/uml-diagram-types-examples/" TargetMode="External"/><Relationship Id="rId2" Type="http://schemas.openxmlformats.org/officeDocument/2006/relationships/styles" Target="styles.xml"/><Relationship Id="rId16" Type="http://schemas.openxmlformats.org/officeDocument/2006/relationships/hyperlink" Target="http://creately.com/blog/diagrams/class-diagram-relationships/" TargetMode="External"/><Relationship Id="rId20" Type="http://schemas.openxmlformats.org/officeDocument/2006/relationships/hyperlink" Target="http://creately.com/blog/wp-content/uploads/2012/03/Directed-Association-Relationship.jpeg" TargetMode="External"/><Relationship Id="rId29" Type="http://schemas.openxmlformats.org/officeDocument/2006/relationships/image" Target="media/image8.png"/><Relationship Id="rId41" Type="http://schemas.openxmlformats.org/officeDocument/2006/relationships/hyperlink" Target="http://infocenter.sybase.com/help/index.jsp?topic=/com.sybase.infocenter.dc38086.1530/doc/html/rad1232632566113.html"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creately.com/blog/diagrams/class-diagram-relationships/" TargetMode="External"/><Relationship Id="rId24" Type="http://schemas.openxmlformats.org/officeDocument/2006/relationships/hyperlink" Target="http://creately.com/blog/wp-content/uploads/2012/03/Multiplicity-Relationship.jpeg" TargetMode="External"/><Relationship Id="rId32" Type="http://schemas.openxmlformats.org/officeDocument/2006/relationships/hyperlink" Target="http://creately.com/blog/wp-content/uploads/2012/03/Realization-Relationship.jpeg" TargetMode="External"/><Relationship Id="rId37" Type="http://schemas.openxmlformats.org/officeDocument/2006/relationships/hyperlink" Target="http://www.ibm.com/developerworks/rational/library/content/RationalEdge/sep04/bell/" TargetMode="External"/><Relationship Id="rId40" Type="http://schemas.openxmlformats.org/officeDocument/2006/relationships/hyperlink" Target="http://www.visualcase.com/tutorials/class-diagram.htm" TargetMode="External"/><Relationship Id="rId5" Type="http://schemas.openxmlformats.org/officeDocument/2006/relationships/hyperlink" Target="http://creately.com/blog/wp-content/uploads/2012/03/Class-Diagram-Relationships.png" TargetMode="External"/><Relationship Id="rId15" Type="http://schemas.openxmlformats.org/officeDocument/2006/relationships/hyperlink" Target="http://creately.com/blog/diagrams/class-diagram-relationships/" TargetMode="External"/><Relationship Id="rId23" Type="http://schemas.openxmlformats.org/officeDocument/2006/relationships/image" Target="media/image5.jpeg"/><Relationship Id="rId28" Type="http://schemas.openxmlformats.org/officeDocument/2006/relationships/hyperlink" Target="http://creately.com/blog/wp-content/uploads/2012/03/Composition-Relationship-UML.png" TargetMode="External"/><Relationship Id="rId36" Type="http://schemas.openxmlformats.org/officeDocument/2006/relationships/hyperlink" Target="http://www.ibm.com/developerworks/rational/library/content/RationalEdge/sep04/bell/" TargetMode="External"/><Relationship Id="rId10" Type="http://schemas.openxmlformats.org/officeDocument/2006/relationships/hyperlink" Target="http://creately.com/blog/diagrams/class-diagram-relationships/" TargetMode="External"/><Relationship Id="rId19" Type="http://schemas.openxmlformats.org/officeDocument/2006/relationships/image" Target="media/image3.jpeg"/><Relationship Id="rId31" Type="http://schemas.openxmlformats.org/officeDocument/2006/relationships/image" Target="media/image9.jpe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creately.com/blog/diagrams/class-diagram-relationships/" TargetMode="External"/><Relationship Id="rId22" Type="http://schemas.openxmlformats.org/officeDocument/2006/relationships/hyperlink" Target="http://creately.com/blog/wp-content/uploads/2012/03/Reflexive-Association-Relationship.jpeg" TargetMode="External"/><Relationship Id="rId27" Type="http://schemas.openxmlformats.org/officeDocument/2006/relationships/image" Target="media/image7.png"/><Relationship Id="rId30" Type="http://schemas.openxmlformats.org/officeDocument/2006/relationships/hyperlink" Target="http://creately.com/blog/wp-content/uploads/2012/03/Inheritance-Relationship.jpeg" TargetMode="External"/><Relationship Id="rId35" Type="http://schemas.openxmlformats.org/officeDocument/2006/relationships/hyperlink" Target="http://creately.com/diagram-community/examples/t/class-diagram" TargetMode="External"/><Relationship Id="rId43" Type="http://schemas.openxmlformats.org/officeDocument/2006/relationships/fontTable" Target="fontTable.xml"/><Relationship Id="rId8" Type="http://schemas.openxmlformats.org/officeDocument/2006/relationships/hyperlink" Target="http://creately.com/blog/wp-content/uploads/2012/03/Class-Diagram.jpeg" TargetMode="External"/><Relationship Id="rId3" Type="http://schemas.openxmlformats.org/officeDocument/2006/relationships/settings" Target="settings.xml"/><Relationship Id="rId12" Type="http://schemas.openxmlformats.org/officeDocument/2006/relationships/hyperlink" Target="http://creately.com/blog/diagrams/class-diagram-relationships/" TargetMode="External"/><Relationship Id="rId17" Type="http://schemas.openxmlformats.org/officeDocument/2006/relationships/hyperlink" Target="http://creately.com/blog/diagrams/class-diagram-relationships/" TargetMode="External"/><Relationship Id="rId25" Type="http://schemas.openxmlformats.org/officeDocument/2006/relationships/image" Target="media/image6.jpeg"/><Relationship Id="rId33" Type="http://schemas.openxmlformats.org/officeDocument/2006/relationships/image" Target="media/image10.jpeg"/><Relationship Id="rId38" Type="http://schemas.openxmlformats.org/officeDocument/2006/relationships/hyperlink" Target="http://en.wikipedia.org/wiki/Class_dia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1486</Words>
  <Characters>8474</Characters>
  <Application>Microsoft Office Word</Application>
  <DocSecurity>0</DocSecurity>
  <Lines>70</Lines>
  <Paragraphs>19</Paragraphs>
  <ScaleCrop>false</ScaleCrop>
  <Company/>
  <LinksUpToDate>false</LinksUpToDate>
  <CharactersWithSpaces>9941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waleed al-malki</dc:creator>
  <cp:keywords/>
  <dc:description/>
  <cp:lastModifiedBy>waleed al-malki</cp:lastModifiedBy>
  <cp:revision>1</cp:revision>
  <dcterms:created xsi:type="dcterms:W3CDTF">2014-04-28T12:48:00Z</dcterms:created>
  <dcterms:modified xsi:type="dcterms:W3CDTF">2014-04-28T12:55:00Z</dcterms:modified>
</cp:coreProperties>
</file>